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3"/>
        <w:tblW w:w="0" w:type="auto"/>
        <w:tblInd w:w="534" w:type="dxa"/>
        <w:tblLook w:val="04A0"/>
      </w:tblPr>
      <w:tblGrid>
        <w:gridCol w:w="8646"/>
      </w:tblGrid>
      <w:tr w:rsidR="003657DF" w:rsidTr="00B50086">
        <w:trPr>
          <w:cnfStyle w:val="100000000000"/>
          <w:trHeight w:val="1455"/>
        </w:trPr>
        <w:tc>
          <w:tcPr>
            <w:cnfStyle w:val="001000000000"/>
            <w:tcW w:w="8646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9A5EE4" w:rsidRDefault="00EA58B5" w:rsidP="00EA58B5">
            <w:pPr>
              <w:jc w:val="center"/>
              <w:rPr>
                <w:color w:val="auto"/>
                <w:sz w:val="52"/>
                <w:szCs w:val="52"/>
              </w:rPr>
            </w:pPr>
            <w:r>
              <w:rPr>
                <w:rFonts w:hint="eastAsia"/>
                <w:color w:val="auto"/>
                <w:sz w:val="52"/>
                <w:szCs w:val="52"/>
              </w:rPr>
              <w:t>平成</w:t>
            </w:r>
            <w:r>
              <w:rPr>
                <w:rFonts w:hint="eastAsia"/>
                <w:color w:val="auto"/>
                <w:sz w:val="52"/>
                <w:szCs w:val="52"/>
              </w:rPr>
              <w:t>28</w:t>
            </w:r>
            <w:r>
              <w:rPr>
                <w:rFonts w:hint="eastAsia"/>
                <w:color w:val="auto"/>
                <w:sz w:val="52"/>
                <w:szCs w:val="52"/>
              </w:rPr>
              <w:t>年度</w:t>
            </w:r>
            <w:r w:rsidR="009A5EE4">
              <w:rPr>
                <w:rFonts w:hint="eastAsia"/>
                <w:color w:val="auto"/>
                <w:sz w:val="52"/>
                <w:szCs w:val="52"/>
              </w:rPr>
              <w:t>新</w:t>
            </w:r>
            <w:r w:rsidR="003657DF" w:rsidRPr="00373D45">
              <w:rPr>
                <w:rFonts w:hint="eastAsia"/>
                <w:color w:val="auto"/>
                <w:sz w:val="52"/>
                <w:szCs w:val="52"/>
              </w:rPr>
              <w:t>潟県柔道連盟</w:t>
            </w:r>
          </w:p>
          <w:p w:rsidR="003657DF" w:rsidRPr="00373D45" w:rsidRDefault="003657DF" w:rsidP="009A5EE4">
            <w:pPr>
              <w:jc w:val="center"/>
              <w:rPr>
                <w:color w:val="auto"/>
                <w:sz w:val="52"/>
                <w:szCs w:val="52"/>
              </w:rPr>
            </w:pPr>
            <w:r w:rsidRPr="00373D45">
              <w:rPr>
                <w:rFonts w:hint="eastAsia"/>
                <w:color w:val="auto"/>
                <w:sz w:val="52"/>
                <w:szCs w:val="52"/>
              </w:rPr>
              <w:t>柔道</w:t>
            </w:r>
            <w:r w:rsidRPr="00373D45">
              <w:rPr>
                <w:rFonts w:hint="eastAsia"/>
                <w:color w:val="auto"/>
                <w:sz w:val="52"/>
                <w:szCs w:val="52"/>
              </w:rPr>
              <w:t>MIND</w:t>
            </w:r>
            <w:r w:rsidRPr="00373D45">
              <w:rPr>
                <w:rFonts w:hint="eastAsia"/>
                <w:color w:val="auto"/>
                <w:sz w:val="52"/>
                <w:szCs w:val="52"/>
              </w:rPr>
              <w:t>活動の推進</w:t>
            </w:r>
            <w:r w:rsidR="009A5EE4">
              <w:rPr>
                <w:rFonts w:hint="eastAsia"/>
                <w:color w:val="auto"/>
                <w:sz w:val="52"/>
                <w:szCs w:val="52"/>
              </w:rPr>
              <w:t xml:space="preserve">　</w:t>
            </w:r>
          </w:p>
        </w:tc>
      </w:tr>
    </w:tbl>
    <w:p w:rsidR="00A35E23" w:rsidRDefault="00A35E23"/>
    <w:p w:rsidR="00A35E23" w:rsidRDefault="00A35E23" w:rsidP="00D149DF">
      <w:pPr>
        <w:ind w:firstLineChars="100" w:firstLine="210"/>
      </w:pPr>
      <w:r>
        <w:rPr>
          <w:rFonts w:hint="eastAsia"/>
        </w:rPr>
        <w:t>M</w:t>
      </w:r>
      <w:r>
        <w:rPr>
          <w:rFonts w:hint="eastAsia"/>
        </w:rPr>
        <w:t xml:space="preserve">　は　</w:t>
      </w:r>
      <w:r>
        <w:rPr>
          <w:rFonts w:hint="eastAsia"/>
        </w:rPr>
        <w:t>Manner</w:t>
      </w:r>
      <w:r w:rsidR="008F5FFE">
        <w:rPr>
          <w:rFonts w:hint="eastAsia"/>
        </w:rPr>
        <w:t>・・・・・・</w:t>
      </w:r>
      <w:r w:rsidR="00F2545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65A1F" w:rsidRPr="00865A1F">
              <w:rPr>
                <w:rFonts w:ascii="ＭＳ 明朝" w:eastAsia="ＭＳ 明朝" w:hAnsi="ＭＳ 明朝" w:hint="eastAsia"/>
                <w:sz w:val="10"/>
              </w:rPr>
              <w:t>れいせつ</w:t>
            </w:r>
          </w:rt>
          <w:rubyBase>
            <w:r w:rsidR="00865A1F">
              <w:rPr>
                <w:rFonts w:hint="eastAsia"/>
              </w:rPr>
              <w:t>礼節</w:t>
            </w:r>
          </w:rubyBase>
        </w:ruby>
      </w:r>
      <w:r w:rsidR="008F5FFE">
        <w:rPr>
          <w:rFonts w:hint="eastAsia"/>
        </w:rPr>
        <w:t>→</w:t>
      </w:r>
      <w:r w:rsidR="00F2545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65A1F" w:rsidRPr="00865A1F">
              <w:rPr>
                <w:rFonts w:ascii="ＭＳ 明朝" w:eastAsia="ＭＳ 明朝" w:hAnsi="ＭＳ 明朝" w:hint="eastAsia"/>
                <w:sz w:val="10"/>
              </w:rPr>
              <w:t>あいて</w:t>
            </w:r>
          </w:rt>
          <w:rubyBase>
            <w:r w:rsidR="00865A1F">
              <w:rPr>
                <w:rFonts w:hint="eastAsia"/>
              </w:rPr>
              <w:t>相手</w:t>
            </w:r>
          </w:rubyBase>
        </w:ruby>
      </w:r>
      <w:r w:rsidR="008F5FFE">
        <w:rPr>
          <w:rFonts w:hint="eastAsia"/>
        </w:rPr>
        <w:t>に</w:t>
      </w:r>
      <w:r w:rsidR="00F2545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65A1F" w:rsidRPr="00865A1F">
              <w:rPr>
                <w:rFonts w:ascii="ＭＳ 明朝" w:eastAsia="ＭＳ 明朝" w:hAnsi="ＭＳ 明朝" w:hint="eastAsia"/>
                <w:sz w:val="10"/>
              </w:rPr>
              <w:t>たい</w:t>
            </w:r>
          </w:rt>
          <w:rubyBase>
            <w:r w:rsidR="00865A1F">
              <w:rPr>
                <w:rFonts w:hint="eastAsia"/>
              </w:rPr>
              <w:t>対</w:t>
            </w:r>
          </w:rubyBase>
        </w:ruby>
      </w:r>
      <w:r w:rsidR="008F5FFE">
        <w:rPr>
          <w:rFonts w:hint="eastAsia"/>
        </w:rPr>
        <w:t>する</w:t>
      </w:r>
      <w:r w:rsidR="00F2545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65A1F" w:rsidRPr="00865A1F">
              <w:rPr>
                <w:rFonts w:ascii="ＭＳ 明朝" w:eastAsia="ＭＳ 明朝" w:hAnsi="ＭＳ 明朝" w:hint="eastAsia"/>
                <w:sz w:val="10"/>
              </w:rPr>
              <w:t>そんけい</w:t>
            </w:r>
          </w:rt>
          <w:rubyBase>
            <w:r w:rsidR="00865A1F">
              <w:rPr>
                <w:rFonts w:hint="eastAsia"/>
              </w:rPr>
              <w:t>尊敬</w:t>
            </w:r>
          </w:rubyBase>
        </w:ruby>
      </w:r>
      <w:r w:rsidR="008F5FFE">
        <w:rPr>
          <w:rFonts w:hint="eastAsia"/>
        </w:rPr>
        <w:t>の</w:t>
      </w:r>
      <w:r w:rsidR="00F2545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65A1F" w:rsidRPr="00865A1F">
              <w:rPr>
                <w:rFonts w:ascii="ＭＳ 明朝" w:eastAsia="ＭＳ 明朝" w:hAnsi="ＭＳ 明朝" w:hint="eastAsia"/>
                <w:sz w:val="10"/>
              </w:rPr>
              <w:t>たいど</w:t>
            </w:r>
          </w:rt>
          <w:rubyBase>
            <w:r w:rsidR="00865A1F">
              <w:rPr>
                <w:rFonts w:hint="eastAsia"/>
              </w:rPr>
              <w:t>態度</w:t>
            </w:r>
          </w:rubyBase>
        </w:ruby>
      </w:r>
    </w:p>
    <w:p w:rsidR="00A35E23" w:rsidRDefault="00D149DF" w:rsidP="00B94BCB">
      <w:pPr>
        <w:ind w:firstLineChars="100" w:firstLine="260"/>
      </w:pPr>
      <w:r w:rsidRPr="00B94BCB">
        <w:rPr>
          <w:rFonts w:hint="eastAsia"/>
          <w:sz w:val="26"/>
          <w:szCs w:val="26"/>
        </w:rPr>
        <w:t>I</w:t>
      </w:r>
      <w:r w:rsidR="00A35E23">
        <w:rPr>
          <w:rFonts w:hint="eastAsia"/>
        </w:rPr>
        <w:t xml:space="preserve">　は　</w:t>
      </w:r>
      <w:r w:rsidR="00A35E23">
        <w:rPr>
          <w:rFonts w:hint="eastAsia"/>
        </w:rPr>
        <w:t>Independence</w:t>
      </w:r>
      <w:r w:rsidR="00B94BCB">
        <w:rPr>
          <w:rFonts w:hint="eastAsia"/>
        </w:rPr>
        <w:t>・・・・</w:t>
      </w:r>
      <w:r w:rsidR="00F2545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65A1F" w:rsidRPr="00865A1F">
              <w:rPr>
                <w:rFonts w:ascii="ＭＳ 明朝" w:eastAsia="ＭＳ 明朝" w:hAnsi="ＭＳ 明朝" w:hint="eastAsia"/>
                <w:sz w:val="10"/>
              </w:rPr>
              <w:t>じりつ</w:t>
            </w:r>
          </w:rt>
          <w:rubyBase>
            <w:r w:rsidR="00865A1F">
              <w:rPr>
                <w:rFonts w:hint="eastAsia"/>
              </w:rPr>
              <w:t>自立</w:t>
            </w:r>
          </w:rubyBase>
        </w:ruby>
      </w:r>
      <w:r w:rsidR="008F5FFE">
        <w:rPr>
          <w:rFonts w:hint="eastAsia"/>
        </w:rPr>
        <w:t>→</w:t>
      </w:r>
      <w:r w:rsidR="00F2545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65A1F" w:rsidRPr="00865A1F">
              <w:rPr>
                <w:rFonts w:ascii="ＭＳ 明朝" w:eastAsia="ＭＳ 明朝" w:hAnsi="ＭＳ 明朝" w:hint="eastAsia"/>
                <w:sz w:val="10"/>
              </w:rPr>
              <w:t>じりつ</w:t>
            </w:r>
          </w:rt>
          <w:rubyBase>
            <w:r w:rsidR="00865A1F">
              <w:rPr>
                <w:rFonts w:hint="eastAsia"/>
              </w:rPr>
              <w:t>自立</w:t>
            </w:r>
          </w:rubyBase>
        </w:ruby>
      </w:r>
      <w:r w:rsidR="008F5FFE">
        <w:rPr>
          <w:rFonts w:hint="eastAsia"/>
        </w:rPr>
        <w:t>することが</w:t>
      </w:r>
      <w:r w:rsidR="00F2545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65A1F" w:rsidRPr="00865A1F">
              <w:rPr>
                <w:rFonts w:ascii="ＭＳ 明朝" w:eastAsia="ＭＳ 明朝" w:hAnsi="ＭＳ 明朝" w:hint="eastAsia"/>
                <w:sz w:val="10"/>
              </w:rPr>
              <w:t>あいて</w:t>
            </w:r>
          </w:rt>
          <w:rubyBase>
            <w:r w:rsidR="00865A1F">
              <w:rPr>
                <w:rFonts w:hint="eastAsia"/>
              </w:rPr>
              <w:t>相手</w:t>
            </w:r>
          </w:rubyBase>
        </w:ruby>
      </w:r>
      <w:r w:rsidR="008F5FFE">
        <w:rPr>
          <w:rFonts w:hint="eastAsia"/>
        </w:rPr>
        <w:t>に</w:t>
      </w:r>
      <w:r w:rsidR="00F2545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65A1F" w:rsidRPr="00865A1F">
              <w:rPr>
                <w:rFonts w:ascii="ＭＳ 明朝" w:eastAsia="ＭＳ 明朝" w:hAnsi="ＭＳ 明朝" w:hint="eastAsia"/>
                <w:sz w:val="10"/>
              </w:rPr>
              <w:t>かんしゃ</w:t>
            </w:r>
          </w:rt>
          <w:rubyBase>
            <w:r w:rsidR="00865A1F">
              <w:rPr>
                <w:rFonts w:hint="eastAsia"/>
              </w:rPr>
              <w:t>感謝</w:t>
            </w:r>
          </w:rubyBase>
        </w:ruby>
      </w:r>
      <w:r w:rsidR="008F5FFE">
        <w:rPr>
          <w:rFonts w:hint="eastAsia"/>
        </w:rPr>
        <w:t>し、</w:t>
      </w:r>
      <w:r w:rsidR="00F2545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65A1F" w:rsidRPr="00865A1F">
              <w:rPr>
                <w:rFonts w:ascii="ＭＳ 明朝" w:eastAsia="ＭＳ 明朝" w:hAnsi="ＭＳ 明朝" w:hint="eastAsia"/>
                <w:sz w:val="10"/>
              </w:rPr>
              <w:t>とも</w:t>
            </w:r>
          </w:rt>
          <w:rubyBase>
            <w:r w:rsidR="00865A1F">
              <w:rPr>
                <w:rFonts w:hint="eastAsia"/>
              </w:rPr>
              <w:t>共</w:t>
            </w:r>
          </w:rubyBase>
        </w:ruby>
      </w:r>
      <w:r w:rsidR="008F5FFE">
        <w:rPr>
          <w:rFonts w:hint="eastAsia"/>
        </w:rPr>
        <w:t>に</w:t>
      </w:r>
      <w:r w:rsidR="00F2545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65A1F" w:rsidRPr="00865A1F">
              <w:rPr>
                <w:rFonts w:ascii="ＭＳ 明朝" w:eastAsia="ＭＳ 明朝" w:hAnsi="ＭＳ 明朝" w:hint="eastAsia"/>
                <w:sz w:val="10"/>
              </w:rPr>
              <w:t>せいちょう</w:t>
            </w:r>
          </w:rt>
          <w:rubyBase>
            <w:r w:rsidR="00865A1F">
              <w:rPr>
                <w:rFonts w:hint="eastAsia"/>
              </w:rPr>
              <w:t>成長</w:t>
            </w:r>
          </w:rubyBase>
        </w:ruby>
      </w:r>
      <w:r w:rsidR="008F5FFE">
        <w:rPr>
          <w:rFonts w:hint="eastAsia"/>
        </w:rPr>
        <w:t>していく</w:t>
      </w:r>
      <w:r w:rsidR="00F2545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65A1F" w:rsidRPr="00865A1F">
              <w:rPr>
                <w:rFonts w:ascii="ＭＳ 明朝" w:eastAsia="ＭＳ 明朝" w:hAnsi="ＭＳ 明朝" w:hint="eastAsia"/>
                <w:sz w:val="10"/>
              </w:rPr>
              <w:t>じた</w:t>
            </w:r>
          </w:rt>
          <w:rubyBase>
            <w:r w:rsidR="00865A1F">
              <w:rPr>
                <w:rFonts w:hint="eastAsia"/>
              </w:rPr>
              <w:t>自他</w:t>
            </w:r>
          </w:rubyBase>
        </w:ruby>
      </w:r>
      <w:r w:rsidR="00F2545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65A1F" w:rsidRPr="00865A1F">
              <w:rPr>
                <w:rFonts w:ascii="ＭＳ 明朝" w:eastAsia="ＭＳ 明朝" w:hAnsi="ＭＳ 明朝" w:hint="eastAsia"/>
                <w:sz w:val="10"/>
              </w:rPr>
              <w:t>きょうえい</w:t>
            </w:r>
          </w:rt>
          <w:rubyBase>
            <w:r w:rsidR="00865A1F">
              <w:rPr>
                <w:rFonts w:hint="eastAsia"/>
              </w:rPr>
              <w:t>共栄</w:t>
            </w:r>
          </w:rubyBase>
        </w:ruby>
      </w:r>
      <w:r w:rsidR="008F5FFE">
        <w:rPr>
          <w:rFonts w:hint="eastAsia"/>
        </w:rPr>
        <w:t>の</w:t>
      </w:r>
      <w:r w:rsidR="00F2545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21DA" w:rsidRPr="00E721DA">
              <w:rPr>
                <w:rFonts w:ascii="ＭＳ 明朝" w:eastAsia="ＭＳ 明朝" w:hAnsi="ＭＳ 明朝" w:hint="eastAsia"/>
                <w:sz w:val="10"/>
              </w:rPr>
              <w:t>きほん</w:t>
            </w:r>
          </w:rt>
          <w:rubyBase>
            <w:r w:rsidR="00E721DA">
              <w:rPr>
                <w:rFonts w:hint="eastAsia"/>
              </w:rPr>
              <w:t>基本</w:t>
            </w:r>
          </w:rubyBase>
        </w:ruby>
      </w:r>
    </w:p>
    <w:p w:rsidR="00A35E23" w:rsidRDefault="00A35E23" w:rsidP="00B94BCB">
      <w:pPr>
        <w:ind w:firstLineChars="100" w:firstLine="220"/>
      </w:pPr>
      <w:r w:rsidRPr="00B94BCB">
        <w:rPr>
          <w:rFonts w:hint="eastAsia"/>
          <w:sz w:val="22"/>
        </w:rPr>
        <w:t>N</w:t>
      </w:r>
      <w:r>
        <w:rPr>
          <w:rFonts w:hint="eastAsia"/>
        </w:rPr>
        <w:t xml:space="preserve">　は　</w:t>
      </w:r>
      <w:r>
        <w:rPr>
          <w:rFonts w:hint="eastAsia"/>
        </w:rPr>
        <w:t>Nobility</w:t>
      </w:r>
      <w:r w:rsidR="008F5FFE">
        <w:rPr>
          <w:rFonts w:hint="eastAsia"/>
        </w:rPr>
        <w:t>・・・・・・</w:t>
      </w:r>
      <w:r w:rsidR="00F2545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65A1F" w:rsidRPr="00865A1F">
              <w:rPr>
                <w:rFonts w:ascii="ＭＳ 明朝" w:eastAsia="ＭＳ 明朝" w:hAnsi="ＭＳ 明朝" w:hint="eastAsia"/>
                <w:sz w:val="10"/>
              </w:rPr>
              <w:t>こうけつ</w:t>
            </w:r>
          </w:rt>
          <w:rubyBase>
            <w:r w:rsidR="00865A1F">
              <w:rPr>
                <w:rFonts w:hint="eastAsia"/>
              </w:rPr>
              <w:t>高潔</w:t>
            </w:r>
          </w:rubyBase>
        </w:ruby>
      </w:r>
      <w:r w:rsidR="008F5FFE">
        <w:rPr>
          <w:rFonts w:hint="eastAsia"/>
        </w:rPr>
        <w:t>→</w:t>
      </w:r>
      <w:r w:rsidR="00F2545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65A1F" w:rsidRPr="00865A1F">
              <w:rPr>
                <w:rFonts w:ascii="ＭＳ 明朝" w:eastAsia="ＭＳ 明朝" w:hAnsi="ＭＳ 明朝" w:hint="eastAsia"/>
                <w:sz w:val="10"/>
              </w:rPr>
              <w:t>ただ</w:t>
            </w:r>
          </w:rt>
          <w:rubyBase>
            <w:r w:rsidR="00865A1F">
              <w:rPr>
                <w:rFonts w:hint="eastAsia"/>
              </w:rPr>
              <w:t>正</w:t>
            </w:r>
          </w:rubyBase>
        </w:ruby>
      </w:r>
      <w:r w:rsidR="008F5FFE">
        <w:rPr>
          <w:rFonts w:hint="eastAsia"/>
        </w:rPr>
        <w:t>しいことを</w:t>
      </w:r>
      <w:r w:rsidR="00F2545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65A1F" w:rsidRPr="00865A1F">
              <w:rPr>
                <w:rFonts w:ascii="ＭＳ 明朝" w:eastAsia="ＭＳ 明朝" w:hAnsi="ＭＳ 明朝" w:hint="eastAsia"/>
                <w:sz w:val="10"/>
              </w:rPr>
              <w:t>かんが</w:t>
            </w:r>
          </w:rt>
          <w:rubyBase>
            <w:r w:rsidR="00865A1F">
              <w:rPr>
                <w:rFonts w:hint="eastAsia"/>
              </w:rPr>
              <w:t>考</w:t>
            </w:r>
          </w:rubyBase>
        </w:ruby>
      </w:r>
      <w:r w:rsidR="00865A1F">
        <w:rPr>
          <w:rFonts w:hint="eastAsia"/>
        </w:rPr>
        <w:t>え</w:t>
      </w:r>
      <w:r w:rsidR="00F2545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65A1F" w:rsidRPr="00865A1F">
              <w:rPr>
                <w:rFonts w:ascii="ＭＳ 明朝" w:eastAsia="ＭＳ 明朝" w:hAnsi="ＭＳ 明朝" w:hint="eastAsia"/>
                <w:sz w:val="10"/>
              </w:rPr>
              <w:t>おこな</w:t>
            </w:r>
          </w:rt>
          <w:rubyBase>
            <w:r w:rsidR="00865A1F">
              <w:rPr>
                <w:rFonts w:hint="eastAsia"/>
              </w:rPr>
              <w:t>行</w:t>
            </w:r>
          </w:rubyBase>
        </w:ruby>
      </w:r>
      <w:r w:rsidR="008F5FFE">
        <w:rPr>
          <w:rFonts w:hint="eastAsia"/>
        </w:rPr>
        <w:t xml:space="preserve">うこと。　　</w:t>
      </w:r>
    </w:p>
    <w:p w:rsidR="00A35E23" w:rsidRDefault="00A35E23" w:rsidP="00B94BCB">
      <w:pPr>
        <w:ind w:firstLineChars="100" w:firstLine="220"/>
      </w:pPr>
      <w:r w:rsidRPr="00B94BCB">
        <w:rPr>
          <w:rFonts w:hint="eastAsia"/>
          <w:sz w:val="22"/>
        </w:rPr>
        <w:t>D</w:t>
      </w:r>
      <w:r>
        <w:rPr>
          <w:rFonts w:hint="eastAsia"/>
        </w:rPr>
        <w:t xml:space="preserve">　は　</w:t>
      </w:r>
      <w:r>
        <w:rPr>
          <w:rFonts w:hint="eastAsia"/>
        </w:rPr>
        <w:t>Dignity</w:t>
      </w:r>
      <w:r w:rsidR="008F5FFE">
        <w:rPr>
          <w:rFonts w:hint="eastAsia"/>
        </w:rPr>
        <w:t>・・・・・・</w:t>
      </w:r>
      <w:r w:rsidR="00F2545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65A1F" w:rsidRPr="00865A1F">
              <w:rPr>
                <w:rFonts w:ascii="ＭＳ 明朝" w:eastAsia="ＭＳ 明朝" w:hAnsi="ＭＳ 明朝" w:hint="eastAsia"/>
                <w:sz w:val="10"/>
              </w:rPr>
              <w:t>ひんかく</w:t>
            </w:r>
          </w:rt>
          <w:rubyBase>
            <w:r w:rsidR="00865A1F">
              <w:rPr>
                <w:rFonts w:hint="eastAsia"/>
              </w:rPr>
              <w:t>品格</w:t>
            </w:r>
          </w:rubyBase>
        </w:ruby>
      </w:r>
      <w:r w:rsidR="008F5FFE">
        <w:rPr>
          <w:rFonts w:hint="eastAsia"/>
        </w:rPr>
        <w:t>→その人に</w:t>
      </w:r>
      <w:r w:rsidR="00F2545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65A1F" w:rsidRPr="00865A1F">
              <w:rPr>
                <w:rFonts w:ascii="ＭＳ 明朝" w:eastAsia="ＭＳ 明朝" w:hAnsi="ＭＳ 明朝" w:hint="eastAsia"/>
                <w:sz w:val="10"/>
              </w:rPr>
              <w:t>かん</w:t>
            </w:r>
          </w:rt>
          <w:rubyBase>
            <w:r w:rsidR="00865A1F">
              <w:rPr>
                <w:rFonts w:hint="eastAsia"/>
              </w:rPr>
              <w:t>感</w:t>
            </w:r>
          </w:rubyBase>
        </w:ruby>
      </w:r>
      <w:r w:rsidR="008F5FFE">
        <w:rPr>
          <w:rFonts w:hint="eastAsia"/>
        </w:rPr>
        <w:t>じられる</w:t>
      </w:r>
      <w:r w:rsidR="00F2545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65A1F" w:rsidRPr="00865A1F">
              <w:rPr>
                <w:rFonts w:ascii="ＭＳ 明朝" w:eastAsia="ＭＳ 明朝" w:hAnsi="ＭＳ 明朝" w:hint="eastAsia"/>
                <w:sz w:val="10"/>
              </w:rPr>
              <w:t>きだか</w:t>
            </w:r>
          </w:rt>
          <w:rubyBase>
            <w:r w:rsidR="00865A1F">
              <w:rPr>
                <w:rFonts w:hint="eastAsia"/>
              </w:rPr>
              <w:t>気高</w:t>
            </w:r>
          </w:rubyBase>
        </w:ruby>
      </w:r>
      <w:r w:rsidR="008F5FFE">
        <w:rPr>
          <w:rFonts w:hint="eastAsia"/>
        </w:rPr>
        <w:t>さ。</w:t>
      </w:r>
    </w:p>
    <w:p w:rsidR="00B50086" w:rsidRDefault="00B50086"/>
    <w:p w:rsidR="007C65D3" w:rsidRDefault="007C65D3">
      <w:r>
        <w:rPr>
          <w:rFonts w:hint="eastAsia"/>
        </w:rPr>
        <w:t xml:space="preserve">　新潟県柔道連盟においても、柔道人としてのあるべき姿</w:t>
      </w:r>
      <w:r w:rsidR="00402A28">
        <w:rPr>
          <w:rFonts w:hint="eastAsia"/>
        </w:rPr>
        <w:t>として従来から礼節や品格等についてことあるごとに取り組んで</w:t>
      </w:r>
      <w:r w:rsidR="00865A1F">
        <w:rPr>
          <w:rFonts w:hint="eastAsia"/>
        </w:rPr>
        <w:t>き</w:t>
      </w:r>
      <w:r w:rsidR="00402A28">
        <w:rPr>
          <w:rFonts w:hint="eastAsia"/>
        </w:rPr>
        <w:t>たところではありますが、ともすれば「～をしない」という負の側面を推進して</w:t>
      </w:r>
      <w:r w:rsidR="008A0690">
        <w:rPr>
          <w:rFonts w:hint="eastAsia"/>
        </w:rPr>
        <w:t>きていることが多く</w:t>
      </w:r>
      <w:r w:rsidR="00402A28">
        <w:rPr>
          <w:rFonts w:hint="eastAsia"/>
        </w:rPr>
        <w:t>、これからはもう一歩踏み込んで「～をしよう」という積極的な活動にしていきたいと考えています。</w:t>
      </w:r>
    </w:p>
    <w:tbl>
      <w:tblPr>
        <w:tblStyle w:val="a3"/>
        <w:tblW w:w="10065" w:type="dxa"/>
        <w:tblInd w:w="-34" w:type="dxa"/>
        <w:tblLook w:val="04A0"/>
      </w:tblPr>
      <w:tblGrid>
        <w:gridCol w:w="10065"/>
      </w:tblGrid>
      <w:tr w:rsidR="00C67B83" w:rsidRPr="000E22E8" w:rsidTr="000E22E8">
        <w:trPr>
          <w:trHeight w:val="8017"/>
        </w:trPr>
        <w:tc>
          <w:tcPr>
            <w:tcW w:w="10065" w:type="dxa"/>
            <w:tcBorders>
              <w:top w:val="thinThickThinLargeGap" w:sz="24" w:space="0" w:color="auto"/>
              <w:left w:val="thinThickThinLargeGap" w:sz="24" w:space="0" w:color="auto"/>
              <w:bottom w:val="thinThickThinLargeGap" w:sz="24" w:space="0" w:color="auto"/>
              <w:right w:val="thinThickThinLargeGap" w:sz="24" w:space="0" w:color="auto"/>
            </w:tcBorders>
          </w:tcPr>
          <w:p w:rsidR="00DE59D1" w:rsidRDefault="00402A28" w:rsidP="00AB581C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="00553A68" w:rsidRPr="00946495">
              <w:rPr>
                <w:rFonts w:asciiTheme="majorEastAsia" w:eastAsiaTheme="majorEastAsia" w:hAnsiTheme="majorEastAsia" w:hint="eastAsia"/>
                <w:szCs w:val="21"/>
              </w:rPr>
              <w:t>平成２７年度の新潟県柔道連盟の柔道MIND取組みとして、役員・指導者・選手・保護者の方々に</w:t>
            </w:r>
          </w:p>
          <w:p w:rsidR="00DE59D1" w:rsidRDefault="00553A68" w:rsidP="00AB581C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946495">
              <w:rPr>
                <w:rFonts w:asciiTheme="majorEastAsia" w:eastAsiaTheme="majorEastAsia" w:hAnsiTheme="majorEastAsia" w:hint="eastAsia"/>
                <w:szCs w:val="21"/>
              </w:rPr>
              <w:t>「下足袋の持参」をよびかけてきた結果、様々な柔道大会会場において、きれいに、すっきりとして</w:t>
            </w:r>
          </w:p>
          <w:p w:rsidR="00852C51" w:rsidRPr="00946495" w:rsidRDefault="00553A68" w:rsidP="00AB581C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946495">
              <w:rPr>
                <w:rFonts w:asciiTheme="majorEastAsia" w:eastAsiaTheme="majorEastAsia" w:hAnsiTheme="majorEastAsia" w:hint="eastAsia"/>
                <w:szCs w:val="21"/>
              </w:rPr>
              <w:t>いて、使いやすい状態の玄関を保つことができました。</w:t>
            </w:r>
          </w:p>
          <w:p w:rsidR="00DE59D1" w:rsidRDefault="00553A68" w:rsidP="00946495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946495">
              <w:rPr>
                <w:rFonts w:asciiTheme="majorEastAsia" w:eastAsiaTheme="majorEastAsia" w:hAnsiTheme="majorEastAsia" w:hint="eastAsia"/>
                <w:szCs w:val="21"/>
              </w:rPr>
              <w:t>これも選手・役員のみならず、柔道を応援して下さる方々も含めて、柔道MIND意識が表れてきてい</w:t>
            </w:r>
          </w:p>
          <w:p w:rsidR="00DE59D1" w:rsidRDefault="00553A68" w:rsidP="00946495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946495">
              <w:rPr>
                <w:rFonts w:asciiTheme="majorEastAsia" w:eastAsiaTheme="majorEastAsia" w:hAnsiTheme="majorEastAsia" w:hint="eastAsia"/>
                <w:szCs w:val="21"/>
              </w:rPr>
              <w:t>る</w:t>
            </w:r>
            <w:r w:rsidR="00CD28DF" w:rsidRPr="00946495">
              <w:rPr>
                <w:rFonts w:asciiTheme="majorEastAsia" w:eastAsiaTheme="majorEastAsia" w:hAnsiTheme="majorEastAsia" w:hint="eastAsia"/>
                <w:szCs w:val="21"/>
              </w:rPr>
              <w:t>結果</w:t>
            </w:r>
            <w:r w:rsidRPr="00946495">
              <w:rPr>
                <w:rFonts w:asciiTheme="majorEastAsia" w:eastAsiaTheme="majorEastAsia" w:hAnsiTheme="majorEastAsia" w:hint="eastAsia"/>
                <w:szCs w:val="21"/>
              </w:rPr>
              <w:t>であると</w:t>
            </w:r>
            <w:r w:rsidR="00852C51" w:rsidRPr="00946495">
              <w:rPr>
                <w:rFonts w:asciiTheme="majorEastAsia" w:eastAsiaTheme="majorEastAsia" w:hAnsiTheme="majorEastAsia" w:hint="eastAsia"/>
                <w:szCs w:val="21"/>
              </w:rPr>
              <w:t>言えます</w:t>
            </w:r>
            <w:r w:rsidRPr="00946495">
              <w:rPr>
                <w:rFonts w:asciiTheme="majorEastAsia" w:eastAsiaTheme="majorEastAsia" w:hAnsiTheme="majorEastAsia" w:hint="eastAsia"/>
                <w:szCs w:val="21"/>
              </w:rPr>
              <w:t>。こ</w:t>
            </w:r>
            <w:r w:rsidR="00852C51" w:rsidRPr="00946495">
              <w:rPr>
                <w:rFonts w:asciiTheme="majorEastAsia" w:eastAsiaTheme="majorEastAsia" w:hAnsiTheme="majorEastAsia" w:hint="eastAsia"/>
                <w:szCs w:val="21"/>
              </w:rPr>
              <w:t>の活動</w:t>
            </w:r>
            <w:r w:rsidRPr="00946495">
              <w:rPr>
                <w:rFonts w:asciiTheme="majorEastAsia" w:eastAsiaTheme="majorEastAsia" w:hAnsiTheme="majorEastAsia" w:hint="eastAsia"/>
                <w:szCs w:val="21"/>
              </w:rPr>
              <w:t>を継続していくと共に、</w:t>
            </w:r>
            <w:r w:rsidR="00FF0C5F" w:rsidRPr="00946495">
              <w:rPr>
                <w:rFonts w:asciiTheme="majorEastAsia" w:eastAsiaTheme="majorEastAsia" w:hAnsiTheme="majorEastAsia" w:hint="eastAsia"/>
                <w:szCs w:val="21"/>
              </w:rPr>
              <w:t>今後</w:t>
            </w:r>
            <w:r w:rsidR="00CD28DF" w:rsidRPr="00946495">
              <w:rPr>
                <w:rFonts w:asciiTheme="majorEastAsia" w:eastAsiaTheme="majorEastAsia" w:hAnsiTheme="majorEastAsia" w:hint="eastAsia"/>
                <w:szCs w:val="21"/>
              </w:rPr>
              <w:t>も少年団、中学校、高校、一般と連</w:t>
            </w:r>
          </w:p>
          <w:p w:rsidR="00DE59D1" w:rsidRDefault="00CD28DF" w:rsidP="00DE59D1">
            <w:pPr>
              <w:ind w:leftChars="100" w:left="210"/>
              <w:rPr>
                <w:rFonts w:asciiTheme="majorEastAsia" w:eastAsiaTheme="majorEastAsia" w:hAnsiTheme="majorEastAsia"/>
                <w:szCs w:val="21"/>
              </w:rPr>
            </w:pPr>
            <w:r w:rsidRPr="00946495">
              <w:rPr>
                <w:rFonts w:asciiTheme="majorEastAsia" w:eastAsiaTheme="majorEastAsia" w:hAnsiTheme="majorEastAsia" w:hint="eastAsia"/>
                <w:szCs w:val="21"/>
              </w:rPr>
              <w:t>携し</w:t>
            </w:r>
            <w:r w:rsidR="00553A68" w:rsidRPr="00946495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 w:rsidRPr="00946495">
              <w:rPr>
                <w:rFonts w:asciiTheme="majorEastAsia" w:eastAsiaTheme="majorEastAsia" w:hAnsiTheme="majorEastAsia" w:hint="eastAsia"/>
                <w:szCs w:val="21"/>
              </w:rPr>
              <w:t>これからも</w:t>
            </w:r>
            <w:r w:rsidR="00553A68" w:rsidRPr="00946495">
              <w:rPr>
                <w:rFonts w:asciiTheme="majorEastAsia" w:eastAsiaTheme="majorEastAsia" w:hAnsiTheme="majorEastAsia" w:hint="eastAsia"/>
                <w:szCs w:val="21"/>
              </w:rPr>
              <w:t>柔道を</w:t>
            </w:r>
            <w:r w:rsidRPr="00946495">
              <w:rPr>
                <w:rFonts w:asciiTheme="majorEastAsia" w:eastAsiaTheme="majorEastAsia" w:hAnsiTheme="majorEastAsia" w:hint="eastAsia"/>
                <w:szCs w:val="21"/>
              </w:rPr>
              <w:t>多くの</w:t>
            </w:r>
            <w:r w:rsidR="00DE59D1">
              <w:rPr>
                <w:rFonts w:asciiTheme="majorEastAsia" w:eastAsiaTheme="majorEastAsia" w:hAnsiTheme="majorEastAsia" w:hint="eastAsia"/>
                <w:szCs w:val="21"/>
              </w:rPr>
              <w:t>方々</w:t>
            </w:r>
            <w:r w:rsidRPr="00946495">
              <w:rPr>
                <w:rFonts w:asciiTheme="majorEastAsia" w:eastAsiaTheme="majorEastAsia" w:hAnsiTheme="majorEastAsia" w:hint="eastAsia"/>
                <w:szCs w:val="21"/>
              </w:rPr>
              <w:t>に応援していただけるよう、</w:t>
            </w:r>
            <w:r w:rsidR="00DE59D1">
              <w:rPr>
                <w:rFonts w:asciiTheme="majorEastAsia" w:eastAsiaTheme="majorEastAsia" w:hAnsiTheme="majorEastAsia" w:hint="eastAsia"/>
                <w:szCs w:val="21"/>
              </w:rPr>
              <w:t>取り組みを進めていきましょう。</w:t>
            </w:r>
          </w:p>
          <w:p w:rsidR="00AB581C" w:rsidRPr="00946495" w:rsidRDefault="00AB581C" w:rsidP="00483692">
            <w:pPr>
              <w:ind w:leftChars="100" w:left="21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483692">
              <w:rPr>
                <w:rFonts w:asciiTheme="majorEastAsia" w:eastAsiaTheme="majorEastAsia" w:hAnsiTheme="majorEastAsia" w:hint="eastAsia"/>
                <w:b/>
                <w:szCs w:val="21"/>
                <w:u w:val="double"/>
              </w:rPr>
              <w:t>平成２８年度は</w:t>
            </w:r>
            <w:r w:rsidR="00CD28DF" w:rsidRPr="00483692">
              <w:rPr>
                <w:rFonts w:asciiTheme="majorEastAsia" w:eastAsiaTheme="majorEastAsia" w:hAnsiTheme="majorEastAsia" w:hint="eastAsia"/>
                <w:b/>
                <w:szCs w:val="21"/>
                <w:u w:val="double"/>
              </w:rPr>
              <w:t>会場使用のマナー</w:t>
            </w:r>
            <w:r w:rsidR="00B50086" w:rsidRPr="00483692">
              <w:rPr>
                <w:rFonts w:asciiTheme="majorEastAsia" w:eastAsiaTheme="majorEastAsia" w:hAnsiTheme="majorEastAsia" w:hint="eastAsia"/>
                <w:b/>
                <w:szCs w:val="21"/>
                <w:u w:val="double"/>
              </w:rPr>
              <w:t>について</w:t>
            </w:r>
            <w:r w:rsidR="00CD28DF" w:rsidRPr="00483692">
              <w:rPr>
                <w:rFonts w:asciiTheme="majorEastAsia" w:eastAsiaTheme="majorEastAsia" w:hAnsiTheme="majorEastAsia" w:hint="eastAsia"/>
                <w:b/>
                <w:szCs w:val="21"/>
                <w:u w:val="double"/>
              </w:rPr>
              <w:t>重点的に</w:t>
            </w:r>
            <w:r w:rsidR="00553A68" w:rsidRPr="00483692">
              <w:rPr>
                <w:rFonts w:asciiTheme="majorEastAsia" w:eastAsiaTheme="majorEastAsia" w:hAnsiTheme="majorEastAsia" w:hint="eastAsia"/>
                <w:b/>
                <w:szCs w:val="21"/>
                <w:u w:val="double"/>
              </w:rPr>
              <w:t>取り組</w:t>
            </w:r>
            <w:r w:rsidRPr="00483692">
              <w:rPr>
                <w:rFonts w:asciiTheme="majorEastAsia" w:eastAsiaTheme="majorEastAsia" w:hAnsiTheme="majorEastAsia" w:hint="eastAsia"/>
                <w:b/>
                <w:szCs w:val="21"/>
                <w:u w:val="double"/>
              </w:rPr>
              <w:t>む</w:t>
            </w:r>
            <w:r w:rsidR="00553A68" w:rsidRPr="00483692">
              <w:rPr>
                <w:rFonts w:asciiTheme="majorEastAsia" w:eastAsiaTheme="majorEastAsia" w:hAnsiTheme="majorEastAsia" w:hint="eastAsia"/>
                <w:b/>
                <w:szCs w:val="21"/>
                <w:u w:val="double"/>
              </w:rPr>
              <w:t>活動</w:t>
            </w:r>
            <w:r w:rsidR="00553A68" w:rsidRPr="00946495">
              <w:rPr>
                <w:rFonts w:asciiTheme="majorEastAsia" w:eastAsiaTheme="majorEastAsia" w:hAnsiTheme="majorEastAsia" w:hint="eastAsia"/>
                <w:szCs w:val="21"/>
              </w:rPr>
              <w:t>を推進し</w:t>
            </w:r>
            <w:r w:rsidR="00DE59D1">
              <w:rPr>
                <w:rFonts w:asciiTheme="majorEastAsia" w:eastAsiaTheme="majorEastAsia" w:hAnsiTheme="majorEastAsia" w:hint="eastAsia"/>
                <w:szCs w:val="21"/>
              </w:rPr>
              <w:t>ましょう</w:t>
            </w:r>
            <w:r w:rsidR="00553A68" w:rsidRPr="00946495">
              <w:rPr>
                <w:rFonts w:asciiTheme="majorEastAsia" w:eastAsiaTheme="majorEastAsia" w:hAnsiTheme="majorEastAsia" w:hint="eastAsia"/>
                <w:szCs w:val="21"/>
              </w:rPr>
              <w:t>。</w:t>
            </w:r>
          </w:p>
          <w:p w:rsidR="00AB581C" w:rsidRPr="00946495" w:rsidRDefault="00CD28DF" w:rsidP="00946495">
            <w:pPr>
              <w:ind w:leftChars="200" w:left="822" w:hangingChars="100" w:hanging="402"/>
              <w:rPr>
                <w:b/>
                <w:sz w:val="40"/>
                <w:szCs w:val="40"/>
              </w:rPr>
            </w:pPr>
            <w:r w:rsidRPr="00946495">
              <w:rPr>
                <w:rFonts w:hint="eastAsia"/>
                <w:b/>
                <w:sz w:val="40"/>
                <w:szCs w:val="40"/>
              </w:rPr>
              <w:t xml:space="preserve">①　</w:t>
            </w:r>
            <w:r w:rsidR="00946495">
              <w:rPr>
                <w:rFonts w:hint="eastAsia"/>
                <w:b/>
                <w:sz w:val="40"/>
                <w:szCs w:val="40"/>
              </w:rPr>
              <w:t>柔道会場での</w:t>
            </w:r>
            <w:r w:rsidR="000E22E8">
              <w:rPr>
                <w:rFonts w:hint="eastAsia"/>
                <w:b/>
                <w:sz w:val="40"/>
                <w:szCs w:val="40"/>
              </w:rPr>
              <w:t>きれいな</w:t>
            </w:r>
            <w:r w:rsidRPr="00946495">
              <w:rPr>
                <w:rFonts w:hint="eastAsia"/>
                <w:b/>
                <w:sz w:val="40"/>
                <w:szCs w:val="40"/>
              </w:rPr>
              <w:t>玄関を保</w:t>
            </w:r>
            <w:r w:rsidR="00D6269F" w:rsidRPr="00946495">
              <w:rPr>
                <w:rFonts w:hint="eastAsia"/>
                <w:b/>
                <w:sz w:val="40"/>
                <w:szCs w:val="40"/>
              </w:rPr>
              <w:t>ちましょう</w:t>
            </w:r>
            <w:r w:rsidRPr="00946495">
              <w:rPr>
                <w:rFonts w:hint="eastAsia"/>
                <w:b/>
                <w:sz w:val="40"/>
                <w:szCs w:val="40"/>
              </w:rPr>
              <w:t>。</w:t>
            </w:r>
          </w:p>
          <w:p w:rsidR="00CD28DF" w:rsidRPr="00B50086" w:rsidRDefault="00CD28DF" w:rsidP="00BB0533">
            <w:pPr>
              <w:ind w:leftChars="300" w:left="630" w:firstLineChars="200" w:firstLine="480"/>
              <w:rPr>
                <w:rFonts w:ascii="AR Pゴシック体S" w:eastAsia="AR Pゴシック体S"/>
                <w:sz w:val="24"/>
                <w:szCs w:val="24"/>
              </w:rPr>
            </w:pPr>
            <w:r w:rsidRPr="00B50086">
              <w:rPr>
                <w:rFonts w:ascii="AR Pゴシック体S" w:eastAsia="AR Pゴシック体S" w:hint="eastAsia"/>
                <w:sz w:val="24"/>
                <w:szCs w:val="24"/>
              </w:rPr>
              <w:t>下足袋の持参や下足置き場を活用し</w:t>
            </w:r>
            <w:r w:rsidR="00D6269F" w:rsidRPr="00B50086">
              <w:rPr>
                <w:rFonts w:ascii="AR Pゴシック体S" w:eastAsia="AR Pゴシック体S" w:hint="eastAsia"/>
                <w:sz w:val="24"/>
                <w:szCs w:val="24"/>
              </w:rPr>
              <w:t>ましょう</w:t>
            </w:r>
            <w:r w:rsidRPr="00B50086">
              <w:rPr>
                <w:rFonts w:ascii="AR Pゴシック体S" w:eastAsia="AR Pゴシック体S" w:hint="eastAsia"/>
                <w:sz w:val="24"/>
                <w:szCs w:val="24"/>
              </w:rPr>
              <w:t>。</w:t>
            </w:r>
          </w:p>
          <w:p w:rsidR="00B50086" w:rsidRPr="00946495" w:rsidRDefault="00D6269F" w:rsidP="00946495">
            <w:pPr>
              <w:ind w:firstLineChars="100" w:firstLine="402"/>
              <w:rPr>
                <w:b/>
                <w:sz w:val="40"/>
                <w:szCs w:val="40"/>
              </w:rPr>
            </w:pPr>
            <w:r w:rsidRPr="00946495">
              <w:rPr>
                <w:rFonts w:hint="eastAsia"/>
                <w:b/>
                <w:sz w:val="40"/>
                <w:szCs w:val="40"/>
              </w:rPr>
              <w:t>②　自分の荷物、各団体の荷物の整理整頓</w:t>
            </w:r>
            <w:r w:rsidR="00BB0533">
              <w:rPr>
                <w:rFonts w:hint="eastAsia"/>
                <w:b/>
                <w:sz w:val="40"/>
                <w:szCs w:val="40"/>
              </w:rPr>
              <w:t>と</w:t>
            </w:r>
          </w:p>
          <w:p w:rsidR="00D6269F" w:rsidRPr="00946495" w:rsidRDefault="00BB0533" w:rsidP="00946495">
            <w:pPr>
              <w:ind w:firstLineChars="300" w:firstLine="1205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>ゴミの持ち帰りに</w:t>
            </w:r>
            <w:r w:rsidR="00D6269F" w:rsidRPr="00946495">
              <w:rPr>
                <w:rFonts w:hint="eastAsia"/>
                <w:b/>
                <w:sz w:val="40"/>
                <w:szCs w:val="40"/>
              </w:rPr>
              <w:t>努めましょう。</w:t>
            </w:r>
          </w:p>
          <w:p w:rsidR="00092F8A" w:rsidRPr="00092F8A" w:rsidRDefault="00B50086" w:rsidP="00092F8A">
            <w:pPr>
              <w:ind w:firstLineChars="300" w:firstLine="720"/>
              <w:rPr>
                <w:rFonts w:ascii="AR Pゴシック体S" w:eastAsia="AR Pゴシック体S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BB0533">
              <w:rPr>
                <w:rFonts w:ascii="AR Pゴシック体S" w:eastAsia="AR Pゴシック体S" w:hint="eastAsia"/>
                <w:sz w:val="24"/>
                <w:szCs w:val="24"/>
              </w:rPr>
              <w:t>荷物置</w:t>
            </w:r>
            <w:r w:rsidRPr="00092F8A">
              <w:rPr>
                <w:rFonts w:ascii="AR Pゴシック体S" w:eastAsia="AR Pゴシック体S" w:hint="eastAsia"/>
                <w:sz w:val="24"/>
                <w:szCs w:val="24"/>
              </w:rPr>
              <w:t>場</w:t>
            </w:r>
            <w:r w:rsidR="00092F8A" w:rsidRPr="00092F8A">
              <w:rPr>
                <w:rFonts w:ascii="AR Pゴシック体S" w:eastAsia="AR Pゴシック体S" w:hint="eastAsia"/>
                <w:sz w:val="24"/>
                <w:szCs w:val="24"/>
              </w:rPr>
              <w:t>の</w:t>
            </w:r>
            <w:r w:rsidR="00BB0533">
              <w:rPr>
                <w:rFonts w:ascii="AR Pゴシック体S" w:eastAsia="AR Pゴシック体S" w:hint="eastAsia"/>
                <w:sz w:val="24"/>
                <w:szCs w:val="24"/>
              </w:rPr>
              <w:t>設置</w:t>
            </w:r>
            <w:r w:rsidR="00092F8A" w:rsidRPr="00092F8A">
              <w:rPr>
                <w:rFonts w:ascii="AR Pゴシック体S" w:eastAsia="AR Pゴシック体S" w:hint="eastAsia"/>
                <w:sz w:val="24"/>
                <w:szCs w:val="24"/>
              </w:rPr>
              <w:t>や</w:t>
            </w:r>
            <w:r w:rsidRPr="00092F8A">
              <w:rPr>
                <w:rFonts w:ascii="AR Pゴシック体S" w:eastAsia="AR Pゴシック体S" w:hint="eastAsia"/>
                <w:sz w:val="24"/>
                <w:szCs w:val="24"/>
              </w:rPr>
              <w:t>試合</w:t>
            </w:r>
            <w:r w:rsidR="00092F8A" w:rsidRPr="00092F8A">
              <w:rPr>
                <w:rFonts w:ascii="AR Pゴシック体S" w:eastAsia="AR Pゴシック体S" w:hint="eastAsia"/>
                <w:sz w:val="24"/>
                <w:szCs w:val="24"/>
              </w:rPr>
              <w:t>会場</w:t>
            </w:r>
            <w:r w:rsidR="00946495">
              <w:rPr>
                <w:rFonts w:ascii="AR Pゴシック体S" w:eastAsia="AR Pゴシック体S" w:hint="eastAsia"/>
                <w:sz w:val="24"/>
                <w:szCs w:val="24"/>
              </w:rPr>
              <w:t>内</w:t>
            </w:r>
            <w:r w:rsidR="00092F8A" w:rsidRPr="00092F8A">
              <w:rPr>
                <w:rFonts w:ascii="AR Pゴシック体S" w:eastAsia="AR Pゴシック体S" w:hint="eastAsia"/>
                <w:sz w:val="24"/>
                <w:szCs w:val="24"/>
              </w:rPr>
              <w:t>で</w:t>
            </w:r>
            <w:r w:rsidR="00BB0533">
              <w:rPr>
                <w:rFonts w:ascii="AR Pゴシック体S" w:eastAsia="AR Pゴシック体S" w:hint="eastAsia"/>
                <w:sz w:val="24"/>
                <w:szCs w:val="24"/>
              </w:rPr>
              <w:t>の荷物を整理し、ゴミは持ち帰りましょう</w:t>
            </w:r>
            <w:r w:rsidR="00092F8A" w:rsidRPr="00092F8A">
              <w:rPr>
                <w:rFonts w:ascii="AR Pゴシック体S" w:eastAsia="AR Pゴシック体S" w:hint="eastAsia"/>
                <w:sz w:val="24"/>
                <w:szCs w:val="24"/>
              </w:rPr>
              <w:t>。</w:t>
            </w:r>
          </w:p>
          <w:p w:rsidR="000E22E8" w:rsidRDefault="00D6269F" w:rsidP="00946495">
            <w:pPr>
              <w:ind w:leftChars="200" w:left="1223" w:hangingChars="200" w:hanging="803"/>
              <w:rPr>
                <w:b/>
                <w:sz w:val="40"/>
                <w:szCs w:val="40"/>
              </w:rPr>
            </w:pPr>
            <w:r w:rsidRPr="00946495">
              <w:rPr>
                <w:rFonts w:hint="eastAsia"/>
                <w:b/>
                <w:sz w:val="40"/>
                <w:szCs w:val="40"/>
              </w:rPr>
              <w:t xml:space="preserve">③　</w:t>
            </w:r>
            <w:r w:rsidR="000E22E8">
              <w:rPr>
                <w:rFonts w:hint="eastAsia"/>
                <w:b/>
                <w:sz w:val="40"/>
                <w:szCs w:val="40"/>
              </w:rPr>
              <w:t>観覧</w:t>
            </w:r>
            <w:r w:rsidRPr="00946495">
              <w:rPr>
                <w:rFonts w:hint="eastAsia"/>
                <w:b/>
                <w:sz w:val="40"/>
                <w:szCs w:val="40"/>
              </w:rPr>
              <w:t>席（保護者・競技者）の</w:t>
            </w:r>
            <w:r w:rsidR="00655428">
              <w:rPr>
                <w:rFonts w:hint="eastAsia"/>
                <w:b/>
                <w:sz w:val="40"/>
                <w:szCs w:val="40"/>
              </w:rPr>
              <w:t>譲り合い</w:t>
            </w:r>
            <w:r w:rsidRPr="00946495">
              <w:rPr>
                <w:rFonts w:hint="eastAsia"/>
                <w:b/>
                <w:sz w:val="40"/>
                <w:szCs w:val="40"/>
              </w:rPr>
              <w:t>を</w:t>
            </w:r>
          </w:p>
          <w:p w:rsidR="00D6269F" w:rsidRPr="00946495" w:rsidRDefault="00D6269F" w:rsidP="000E22E8">
            <w:pPr>
              <w:ind w:leftChars="400" w:left="840" w:firstLineChars="100" w:firstLine="402"/>
              <w:rPr>
                <w:b/>
                <w:sz w:val="40"/>
                <w:szCs w:val="40"/>
              </w:rPr>
            </w:pPr>
            <w:r w:rsidRPr="00946495">
              <w:rPr>
                <w:rFonts w:hint="eastAsia"/>
                <w:b/>
                <w:sz w:val="40"/>
                <w:szCs w:val="40"/>
              </w:rPr>
              <w:t>しましょう。</w:t>
            </w:r>
          </w:p>
          <w:p w:rsidR="00AB581C" w:rsidRPr="00B50086" w:rsidRDefault="00B50086" w:rsidP="00FF0C5F">
            <w:pPr>
              <w:ind w:firstLineChars="100" w:firstLine="240"/>
              <w:rPr>
                <w:rFonts w:ascii="AR Pゴシック体S" w:eastAsia="AR Pゴシック体S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</w:t>
            </w:r>
            <w:r w:rsidRPr="00B50086">
              <w:rPr>
                <w:rFonts w:ascii="AR Pゴシック体S" w:eastAsia="AR Pゴシック体S" w:hint="eastAsia"/>
                <w:sz w:val="24"/>
                <w:szCs w:val="24"/>
              </w:rPr>
              <w:t>一般の方からも柔道を応援していただける</w:t>
            </w:r>
            <w:r w:rsidR="00B75849">
              <w:rPr>
                <w:rFonts w:ascii="AR Pゴシック体S" w:eastAsia="AR Pゴシック体S" w:hint="eastAsia"/>
                <w:sz w:val="24"/>
                <w:szCs w:val="24"/>
              </w:rPr>
              <w:t>環境</w:t>
            </w:r>
            <w:r w:rsidRPr="00B50086">
              <w:rPr>
                <w:rFonts w:ascii="AR Pゴシック体S" w:eastAsia="AR Pゴシック体S" w:hint="eastAsia"/>
                <w:sz w:val="24"/>
                <w:szCs w:val="24"/>
              </w:rPr>
              <w:t>を</w:t>
            </w:r>
            <w:r w:rsidR="00B75849">
              <w:rPr>
                <w:rFonts w:ascii="AR Pゴシック体S" w:eastAsia="AR Pゴシック体S" w:hint="eastAsia"/>
                <w:sz w:val="24"/>
                <w:szCs w:val="24"/>
              </w:rPr>
              <w:t>つくりま</w:t>
            </w:r>
            <w:r w:rsidRPr="00B50086">
              <w:rPr>
                <w:rFonts w:ascii="AR Pゴシック体S" w:eastAsia="AR Pゴシック体S" w:hint="eastAsia"/>
                <w:sz w:val="24"/>
                <w:szCs w:val="24"/>
              </w:rPr>
              <w:t>しょう。</w:t>
            </w:r>
          </w:p>
          <w:p w:rsidR="00AB581C" w:rsidRPr="00D6269F" w:rsidRDefault="00AB581C" w:rsidP="00FF0C5F">
            <w:pPr>
              <w:ind w:firstLineChars="100" w:firstLine="240"/>
              <w:rPr>
                <w:sz w:val="24"/>
                <w:szCs w:val="24"/>
              </w:rPr>
            </w:pPr>
          </w:p>
          <w:p w:rsidR="00C67B83" w:rsidRPr="00092F8A" w:rsidRDefault="00092F8A" w:rsidP="000E22E8">
            <w:pPr>
              <w:ind w:firstLineChars="700" w:firstLine="1680"/>
              <w:rPr>
                <w:rFonts w:ascii="ＭＳ Ｐゴシック" w:eastAsia="ＭＳ Ｐゴシック" w:hAnsi="ＭＳ Ｐゴシック"/>
              </w:rPr>
            </w:pPr>
            <w:r w:rsidRPr="00092F8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皆様の</w:t>
            </w:r>
            <w:r w:rsidR="000E22E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少しの意識</w:t>
            </w:r>
            <w:r w:rsidRPr="00092F8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と思いやりが</w:t>
            </w:r>
            <w:r w:rsidR="00553A68" w:rsidRPr="00092F8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柔道MIND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につながります</w:t>
            </w:r>
            <w:r w:rsidR="00553A68" w:rsidRPr="00092F8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。</w:t>
            </w:r>
          </w:p>
        </w:tc>
      </w:tr>
    </w:tbl>
    <w:p w:rsidR="003B0C4C" w:rsidRPr="003B0C4C" w:rsidRDefault="003B0C4C" w:rsidP="008F01E8">
      <w:pPr>
        <w:jc w:val="center"/>
      </w:pPr>
    </w:p>
    <w:sectPr w:rsidR="003B0C4C" w:rsidRPr="003B0C4C" w:rsidSect="003657D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286" w:rsidRDefault="00D76286" w:rsidP="00865A1F">
      <w:r>
        <w:separator/>
      </w:r>
    </w:p>
  </w:endnote>
  <w:endnote w:type="continuationSeparator" w:id="0">
    <w:p w:rsidR="00D76286" w:rsidRDefault="00D76286" w:rsidP="00865A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ゴシック体S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286" w:rsidRDefault="00D76286" w:rsidP="00865A1F">
      <w:r>
        <w:separator/>
      </w:r>
    </w:p>
  </w:footnote>
  <w:footnote w:type="continuationSeparator" w:id="0">
    <w:p w:rsidR="00D76286" w:rsidRDefault="00D76286" w:rsidP="00865A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57DF"/>
    <w:rsid w:val="000856D5"/>
    <w:rsid w:val="00092F8A"/>
    <w:rsid w:val="000C52C2"/>
    <w:rsid w:val="000D5FB1"/>
    <w:rsid w:val="000E22E8"/>
    <w:rsid w:val="00200F09"/>
    <w:rsid w:val="002A070F"/>
    <w:rsid w:val="002C1C68"/>
    <w:rsid w:val="003416A7"/>
    <w:rsid w:val="003657DF"/>
    <w:rsid w:val="00373D45"/>
    <w:rsid w:val="003B0C4C"/>
    <w:rsid w:val="003C02E3"/>
    <w:rsid w:val="003F6C6A"/>
    <w:rsid w:val="00402A28"/>
    <w:rsid w:val="004034E4"/>
    <w:rsid w:val="00412476"/>
    <w:rsid w:val="004229EB"/>
    <w:rsid w:val="00440ED8"/>
    <w:rsid w:val="00444654"/>
    <w:rsid w:val="00483692"/>
    <w:rsid w:val="00520A32"/>
    <w:rsid w:val="00553A68"/>
    <w:rsid w:val="005663D5"/>
    <w:rsid w:val="00606CBC"/>
    <w:rsid w:val="00624B3B"/>
    <w:rsid w:val="00655428"/>
    <w:rsid w:val="0066263F"/>
    <w:rsid w:val="006B6D24"/>
    <w:rsid w:val="006F54CE"/>
    <w:rsid w:val="00775B67"/>
    <w:rsid w:val="00793476"/>
    <w:rsid w:val="007C65D3"/>
    <w:rsid w:val="00852C51"/>
    <w:rsid w:val="00865A1F"/>
    <w:rsid w:val="008A0690"/>
    <w:rsid w:val="008C18A4"/>
    <w:rsid w:val="008F01E8"/>
    <w:rsid w:val="008F5FFE"/>
    <w:rsid w:val="009142D0"/>
    <w:rsid w:val="00946495"/>
    <w:rsid w:val="00982CD3"/>
    <w:rsid w:val="009A5EE4"/>
    <w:rsid w:val="00A31024"/>
    <w:rsid w:val="00A35E23"/>
    <w:rsid w:val="00A95AEA"/>
    <w:rsid w:val="00AB581C"/>
    <w:rsid w:val="00B47A80"/>
    <w:rsid w:val="00B50086"/>
    <w:rsid w:val="00B65A8E"/>
    <w:rsid w:val="00B75849"/>
    <w:rsid w:val="00B94BCB"/>
    <w:rsid w:val="00BB0533"/>
    <w:rsid w:val="00BD739F"/>
    <w:rsid w:val="00C14D0B"/>
    <w:rsid w:val="00C40651"/>
    <w:rsid w:val="00C67B83"/>
    <w:rsid w:val="00C70759"/>
    <w:rsid w:val="00CD28DF"/>
    <w:rsid w:val="00CD4F1B"/>
    <w:rsid w:val="00CD629D"/>
    <w:rsid w:val="00D149DF"/>
    <w:rsid w:val="00D17275"/>
    <w:rsid w:val="00D27D46"/>
    <w:rsid w:val="00D54F58"/>
    <w:rsid w:val="00D6269F"/>
    <w:rsid w:val="00D76286"/>
    <w:rsid w:val="00D97C1D"/>
    <w:rsid w:val="00DE59D1"/>
    <w:rsid w:val="00E06ACF"/>
    <w:rsid w:val="00E410BC"/>
    <w:rsid w:val="00E5587E"/>
    <w:rsid w:val="00E721DA"/>
    <w:rsid w:val="00E9519E"/>
    <w:rsid w:val="00EA58B5"/>
    <w:rsid w:val="00EA7788"/>
    <w:rsid w:val="00EF4FC2"/>
    <w:rsid w:val="00F015AC"/>
    <w:rsid w:val="00F2545D"/>
    <w:rsid w:val="00F3255E"/>
    <w:rsid w:val="00F84CD6"/>
    <w:rsid w:val="00FD465B"/>
    <w:rsid w:val="00FF0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C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5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Light Shading Accent 6"/>
    <w:basedOn w:val="a1"/>
    <w:uiPriority w:val="60"/>
    <w:rsid w:val="003657DF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1">
    <w:name w:val="表 (モノトーン)  11"/>
    <w:basedOn w:val="a1"/>
    <w:uiPriority w:val="60"/>
    <w:rsid w:val="003657D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0">
    <w:name w:val="Light Shading Accent 4"/>
    <w:basedOn w:val="a1"/>
    <w:uiPriority w:val="60"/>
    <w:rsid w:val="003657DF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2">
    <w:name w:val="Light Shading Accent 5"/>
    <w:basedOn w:val="a1"/>
    <w:uiPriority w:val="60"/>
    <w:rsid w:val="003657DF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110">
    <w:name w:val="表 (青)  11"/>
    <w:basedOn w:val="a1"/>
    <w:uiPriority w:val="60"/>
    <w:rsid w:val="003657DF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1"/>
    <w:uiPriority w:val="60"/>
    <w:rsid w:val="003657DF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4">
    <w:name w:val="header"/>
    <w:basedOn w:val="a"/>
    <w:link w:val="a5"/>
    <w:uiPriority w:val="99"/>
    <w:semiHidden/>
    <w:unhideWhenUsed/>
    <w:rsid w:val="00865A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865A1F"/>
  </w:style>
  <w:style w:type="paragraph" w:styleId="a6">
    <w:name w:val="footer"/>
    <w:basedOn w:val="a"/>
    <w:link w:val="a7"/>
    <w:uiPriority w:val="99"/>
    <w:semiHidden/>
    <w:unhideWhenUsed/>
    <w:rsid w:val="00865A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865A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大倉康二</dc:creator>
  <cp:lastModifiedBy>大倉康二</cp:lastModifiedBy>
  <cp:revision>11</cp:revision>
  <cp:lastPrinted>2016-02-15T04:49:00Z</cp:lastPrinted>
  <dcterms:created xsi:type="dcterms:W3CDTF">2016-02-15T02:27:00Z</dcterms:created>
  <dcterms:modified xsi:type="dcterms:W3CDTF">2016-02-17T02:18:00Z</dcterms:modified>
</cp:coreProperties>
</file>